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3D4" w:rsidRPr="005777E9" w:rsidRDefault="005C23D4" w:rsidP="005C23D4">
      <w:pPr>
        <w:jc w:val="center"/>
        <w:rPr>
          <w:rFonts w:ascii="Arial" w:hAnsi="Arial" w:cs="Arial"/>
          <w:b/>
          <w:sz w:val="28"/>
          <w:u w:val="single"/>
        </w:rPr>
      </w:pPr>
      <w:r w:rsidRPr="005777E9">
        <w:rPr>
          <w:rFonts w:ascii="Arial" w:hAnsi="Arial" w:cs="Arial"/>
          <w:b/>
          <w:sz w:val="28"/>
          <w:u w:val="single"/>
        </w:rPr>
        <w:t>Sind Impfungen gefährlich?</w:t>
      </w:r>
      <w:r w:rsidR="005777E9" w:rsidRPr="005777E9">
        <w:rPr>
          <w:rFonts w:ascii="Arial" w:hAnsi="Arial" w:cs="Arial"/>
          <w:b/>
          <w:sz w:val="28"/>
          <w:u w:val="single"/>
        </w:rPr>
        <w:t xml:space="preserve"> (II)</w:t>
      </w:r>
    </w:p>
    <w:p w:rsidR="005C23D4" w:rsidRDefault="005C23D4" w:rsidP="005C23D4">
      <w:pPr>
        <w:rPr>
          <w:rFonts w:ascii="Arial" w:hAnsi="Arial" w:cs="Arial"/>
          <w:sz w:val="24"/>
        </w:rPr>
      </w:pPr>
    </w:p>
    <w:p w:rsidR="005C23D4" w:rsidRPr="00E33E1B" w:rsidRDefault="00D00EC3" w:rsidP="00E33E1B">
      <w:pPr>
        <w:jc w:val="both"/>
        <w:rPr>
          <w:rFonts w:ascii="Arial" w:hAnsi="Arial" w:cs="Arial"/>
        </w:rPr>
      </w:pPr>
      <w:r w:rsidRPr="00E33E1B">
        <w:rPr>
          <w:rFonts w:ascii="Arial" w:hAnsi="Arial" w:cs="Arial"/>
        </w:rPr>
        <w:t>Einige Tage nach ihrem Gespräch über Impfungen begegnet Jan Klara auf dem Weg vom Einkaufen. „Wir haben uns mittlerweile entschieden, Ina impfen zu lassen“, teilt er ihr mit.</w:t>
      </w:r>
      <w:r w:rsidR="001A7A54" w:rsidRPr="00E33E1B">
        <w:rPr>
          <w:rFonts w:ascii="Arial" w:hAnsi="Arial" w:cs="Arial"/>
        </w:rPr>
        <w:t xml:space="preserve"> „Auch Ina ist nun überzeugt, dass ihr die Impfung eher nutzen als schaden wird. Allerdings hat sie noch immer ein bisschen Angst vor der Spritze.“ -</w:t>
      </w:r>
      <w:r w:rsidRPr="00E33E1B">
        <w:rPr>
          <w:rFonts w:ascii="Arial" w:hAnsi="Arial" w:cs="Arial"/>
        </w:rPr>
        <w:t xml:space="preserve"> Nach einer kurzen Pause entgegnet Klara: „Du weißt ja, dass ich das für keine gute Entscheidung halte. Ich </w:t>
      </w:r>
      <w:r w:rsidR="00D852C6" w:rsidRPr="00E33E1B">
        <w:rPr>
          <w:rFonts w:ascii="Arial" w:hAnsi="Arial" w:cs="Arial"/>
        </w:rPr>
        <w:t>bin sicher</w:t>
      </w:r>
      <w:r w:rsidRPr="00E33E1B">
        <w:rPr>
          <w:rFonts w:ascii="Arial" w:hAnsi="Arial" w:cs="Arial"/>
        </w:rPr>
        <w:t>, dass e</w:t>
      </w:r>
      <w:r w:rsidR="005C23D4" w:rsidRPr="00E33E1B">
        <w:rPr>
          <w:rFonts w:ascii="Arial" w:hAnsi="Arial" w:cs="Arial"/>
        </w:rPr>
        <w:t>s wichtig</w:t>
      </w:r>
      <w:r w:rsidRPr="00E33E1B">
        <w:rPr>
          <w:rFonts w:ascii="Arial" w:hAnsi="Arial" w:cs="Arial"/>
        </w:rPr>
        <w:t xml:space="preserve"> ist</w:t>
      </w:r>
      <w:r w:rsidR="005C23D4" w:rsidRPr="00E33E1B">
        <w:rPr>
          <w:rFonts w:ascii="Arial" w:hAnsi="Arial" w:cs="Arial"/>
        </w:rPr>
        <w:t xml:space="preserve">, dass Kinder eine Krankheit durchmachen, um sich normal entwickeln zu können“, meint sie, als Jan ihr von der Empfehlung der Kinderärztin erzählt. „Naja, aber wenn Ina Krebs bekommt? Das kann’s doch nicht sein, oder?“ </w:t>
      </w:r>
      <w:r w:rsidR="001A7A54" w:rsidRPr="00E33E1B">
        <w:rPr>
          <w:rFonts w:ascii="Arial" w:hAnsi="Arial" w:cs="Arial"/>
        </w:rPr>
        <w:t>entrüstet sich</w:t>
      </w:r>
      <w:r w:rsidR="005C23D4" w:rsidRPr="00E33E1B">
        <w:rPr>
          <w:rFonts w:ascii="Arial" w:hAnsi="Arial" w:cs="Arial"/>
        </w:rPr>
        <w:t xml:space="preserve"> Jan. – „Der Zusammenhang zwischen Viren und Krebs ist überhaupt nicht belegt“, beharrt Klara. „</w:t>
      </w:r>
      <w:r w:rsidRPr="00E33E1B">
        <w:rPr>
          <w:rFonts w:ascii="Arial" w:hAnsi="Arial" w:cs="Arial"/>
        </w:rPr>
        <w:t xml:space="preserve">Und wer weiß, ob es Viren überhaupt gibt. Ich habe jedenfalls noch keine gesehen…“ </w:t>
      </w:r>
      <w:r w:rsidR="001A7A54" w:rsidRPr="00E33E1B">
        <w:rPr>
          <w:rFonts w:ascii="Arial" w:hAnsi="Arial" w:cs="Arial"/>
        </w:rPr>
        <w:t>– Kopfschüttelnd wendet Jan sich ab.</w:t>
      </w:r>
    </w:p>
    <w:p w:rsidR="00D852C6" w:rsidRPr="00E33E1B" w:rsidRDefault="00D00EC3" w:rsidP="00E33E1B">
      <w:pPr>
        <w:jc w:val="both"/>
        <w:rPr>
          <w:rFonts w:ascii="Arial" w:hAnsi="Arial" w:cs="Arial"/>
        </w:rPr>
      </w:pPr>
      <w:r w:rsidRPr="00E33E1B">
        <w:rPr>
          <w:rFonts w:ascii="Arial" w:hAnsi="Arial" w:cs="Arial"/>
        </w:rPr>
        <w:t xml:space="preserve">Im Radio hört Jan </w:t>
      </w:r>
      <w:r w:rsidR="001A7A54" w:rsidRPr="00E33E1B">
        <w:rPr>
          <w:rFonts w:ascii="Arial" w:hAnsi="Arial" w:cs="Arial"/>
        </w:rPr>
        <w:t xml:space="preserve">kurz darauf </w:t>
      </w:r>
      <w:r w:rsidRPr="00E33E1B">
        <w:rPr>
          <w:rFonts w:ascii="Arial" w:hAnsi="Arial" w:cs="Arial"/>
        </w:rPr>
        <w:t>einen Beitrag</w:t>
      </w:r>
      <w:r w:rsidR="001A7A54" w:rsidRPr="00E33E1B">
        <w:rPr>
          <w:rFonts w:ascii="Arial" w:hAnsi="Arial" w:cs="Arial"/>
        </w:rPr>
        <w:t xml:space="preserve"> über HPV-Impfungen in </w:t>
      </w:r>
      <w:proofErr w:type="gramStart"/>
      <w:r w:rsidR="001A7A54" w:rsidRPr="00E33E1B">
        <w:rPr>
          <w:rFonts w:ascii="Arial" w:hAnsi="Arial" w:cs="Arial"/>
        </w:rPr>
        <w:t>Japan</w:t>
      </w:r>
      <w:r w:rsidR="00D852C6" w:rsidRPr="00E33E1B">
        <w:rPr>
          <w:rFonts w:ascii="Arial" w:hAnsi="Arial" w:cs="Arial"/>
        </w:rPr>
        <w:t xml:space="preserve"> </w:t>
      </w:r>
      <w:proofErr w:type="gramEnd"/>
      <w:r w:rsidR="00D852C6" w:rsidRPr="00E33E1B">
        <w:rPr>
          <w:rStyle w:val="Funotenzeichen"/>
          <w:rFonts w:ascii="Arial" w:hAnsi="Arial" w:cs="Arial"/>
        </w:rPr>
        <w:footnoteReference w:id="1"/>
      </w:r>
      <w:r w:rsidR="001A7A54" w:rsidRPr="00E33E1B">
        <w:rPr>
          <w:rFonts w:ascii="Arial" w:hAnsi="Arial" w:cs="Arial"/>
        </w:rPr>
        <w:t xml:space="preserve">. </w:t>
      </w:r>
      <w:r w:rsidR="00D852C6" w:rsidRPr="00E33E1B">
        <w:rPr>
          <w:rFonts w:ascii="Arial" w:hAnsi="Arial" w:cs="Arial"/>
        </w:rPr>
        <w:t xml:space="preserve">Dort hat die Regierung ihre Empfehlung zur HPV-Impfung wieder zurückgezogen, nachdem Impflinge nach ihrer Impfung über Gedächtnisprobleme, Schwächeanfälle und Krämpfe geklagt hatten. Berichte über Forschungsergebnisse an einer Maus, die nach einer Impfung scheinbar Veränderungen des Gehirns erfahren hatte, führten dazu, dass Betroffene die Regierung auf Entschädigung verklagten und die HPV-Impfrate von 80 auf unter 1% gefallen war. </w:t>
      </w:r>
    </w:p>
    <w:p w:rsidR="00D00EC3" w:rsidRPr="00E33E1B" w:rsidRDefault="00D852C6" w:rsidP="00E33E1B">
      <w:pPr>
        <w:jc w:val="both"/>
        <w:rPr>
          <w:rFonts w:ascii="Arial" w:hAnsi="Arial" w:cs="Arial"/>
        </w:rPr>
      </w:pPr>
      <w:r w:rsidRPr="00E33E1B">
        <w:rPr>
          <w:rFonts w:ascii="Arial" w:hAnsi="Arial" w:cs="Arial"/>
        </w:rPr>
        <w:t>Jan kommt erneut ins Grübeln und erzählt Hanna von seinem Gespräch mit Klara und dem Radiobeitrag.</w:t>
      </w:r>
    </w:p>
    <w:p w:rsidR="005C23D4" w:rsidRPr="00E33E1B" w:rsidRDefault="005C23D4" w:rsidP="005C23D4"/>
    <w:sectPr w:rsidR="005C23D4" w:rsidRPr="00E33E1B">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13B" w:rsidRDefault="00EC513B" w:rsidP="005C23D4">
      <w:pPr>
        <w:spacing w:after="0" w:line="240" w:lineRule="auto"/>
      </w:pPr>
      <w:r>
        <w:separator/>
      </w:r>
    </w:p>
  </w:endnote>
  <w:endnote w:type="continuationSeparator" w:id="0">
    <w:p w:rsidR="00EC513B" w:rsidRDefault="00EC513B" w:rsidP="005C2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13B" w:rsidRDefault="00EC513B" w:rsidP="005C23D4">
      <w:pPr>
        <w:spacing w:after="0" w:line="240" w:lineRule="auto"/>
      </w:pPr>
      <w:r>
        <w:separator/>
      </w:r>
    </w:p>
  </w:footnote>
  <w:footnote w:type="continuationSeparator" w:id="0">
    <w:p w:rsidR="00EC513B" w:rsidRDefault="00EC513B" w:rsidP="005C23D4">
      <w:pPr>
        <w:spacing w:after="0" w:line="240" w:lineRule="auto"/>
      </w:pPr>
      <w:r>
        <w:continuationSeparator/>
      </w:r>
    </w:p>
  </w:footnote>
  <w:footnote w:id="1">
    <w:p w:rsidR="00D852C6" w:rsidRPr="00D852C6" w:rsidRDefault="00D852C6" w:rsidP="00D852C6">
      <w:pPr>
        <w:pStyle w:val="berschrift4"/>
        <w:spacing w:before="0" w:after="0"/>
        <w:jc w:val="both"/>
        <w:rPr>
          <w:rFonts w:ascii="Arial" w:hAnsi="Arial" w:cs="Arial"/>
          <w:b w:val="0"/>
          <w:sz w:val="18"/>
          <w:szCs w:val="20"/>
        </w:rPr>
      </w:pPr>
      <w:bookmarkStart w:id="0" w:name="_GoBack"/>
      <w:r w:rsidRPr="00D852C6">
        <w:rPr>
          <w:rStyle w:val="Funotenzeichen"/>
          <w:rFonts w:ascii="Arial" w:hAnsi="Arial" w:cs="Arial"/>
          <w:sz w:val="18"/>
          <w:szCs w:val="20"/>
        </w:rPr>
        <w:footnoteRef/>
      </w:r>
      <w:r w:rsidRPr="00D852C6">
        <w:rPr>
          <w:rFonts w:ascii="Arial" w:hAnsi="Arial" w:cs="Arial"/>
          <w:sz w:val="18"/>
          <w:szCs w:val="20"/>
        </w:rPr>
        <w:t xml:space="preserve"> </w:t>
      </w:r>
      <w:proofErr w:type="spellStart"/>
      <w:r w:rsidRPr="00D852C6">
        <w:rPr>
          <w:rFonts w:ascii="Arial" w:hAnsi="Arial" w:cs="Arial"/>
          <w:b w:val="0"/>
          <w:sz w:val="18"/>
          <w:szCs w:val="20"/>
        </w:rPr>
        <w:t>Volkart</w:t>
      </w:r>
      <w:proofErr w:type="spellEnd"/>
      <w:r w:rsidRPr="00D852C6">
        <w:rPr>
          <w:rFonts w:ascii="Arial" w:hAnsi="Arial" w:cs="Arial"/>
          <w:b w:val="0"/>
          <w:sz w:val="18"/>
          <w:szCs w:val="20"/>
        </w:rPr>
        <w:t xml:space="preserve"> </w:t>
      </w:r>
      <w:proofErr w:type="spellStart"/>
      <w:r w:rsidRPr="00D852C6">
        <w:rPr>
          <w:rFonts w:ascii="Arial" w:hAnsi="Arial" w:cs="Arial"/>
          <w:b w:val="0"/>
          <w:sz w:val="18"/>
          <w:szCs w:val="20"/>
        </w:rPr>
        <w:t>Wildermuth</w:t>
      </w:r>
      <w:proofErr w:type="spellEnd"/>
      <w:r w:rsidRPr="00D852C6">
        <w:rPr>
          <w:rFonts w:ascii="Arial" w:hAnsi="Arial" w:cs="Arial"/>
          <w:b w:val="0"/>
          <w:sz w:val="18"/>
          <w:szCs w:val="20"/>
        </w:rPr>
        <w:t>: „Gebärmutterhalskrebs - Falsche Studie zur HPV-Impfung in Japan“, Forschung aktuell, Deutschlandfunk, 2019</w:t>
      </w:r>
    </w:p>
    <w:bookmarkEnd w:id="0"/>
    <w:p w:rsidR="00D852C6" w:rsidRDefault="00D852C6">
      <w:pPr>
        <w:pStyle w:val="Funoten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71D" w:rsidRDefault="003D771D" w:rsidP="003D771D">
    <w:pPr>
      <w:pStyle w:val="Kopfzeile"/>
      <w:pBdr>
        <w:bottom w:val="single" w:sz="4" w:space="1" w:color="auto"/>
      </w:pBdr>
    </w:pPr>
    <w:r>
      <w:t>Sondergebiete der Biowissenschaften</w:t>
    </w:r>
    <w:r>
      <w:tab/>
    </w:r>
    <w:r>
      <w:tab/>
      <w:t>BPE 7.8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3D4"/>
    <w:rsid w:val="000111D1"/>
    <w:rsid w:val="000D0753"/>
    <w:rsid w:val="00197DF6"/>
    <w:rsid w:val="001A7A54"/>
    <w:rsid w:val="002D44E3"/>
    <w:rsid w:val="00385CE6"/>
    <w:rsid w:val="003D771D"/>
    <w:rsid w:val="005777E9"/>
    <w:rsid w:val="005C23D4"/>
    <w:rsid w:val="00930D83"/>
    <w:rsid w:val="00A35528"/>
    <w:rsid w:val="00D00EC3"/>
    <w:rsid w:val="00D852C6"/>
    <w:rsid w:val="00E33E1B"/>
    <w:rsid w:val="00EA667D"/>
    <w:rsid w:val="00EC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C23D4"/>
    <w:pPr>
      <w:spacing w:after="200" w:line="276" w:lineRule="auto"/>
    </w:pPr>
    <w:rPr>
      <w:sz w:val="22"/>
      <w:szCs w:val="22"/>
      <w:lang w:eastAsia="en-US"/>
    </w:rPr>
  </w:style>
  <w:style w:type="paragraph" w:styleId="berschrift4">
    <w:name w:val="heading 4"/>
    <w:basedOn w:val="Standard"/>
    <w:next w:val="Standard"/>
    <w:link w:val="berschrift4Zchn"/>
    <w:uiPriority w:val="9"/>
    <w:semiHidden/>
    <w:unhideWhenUsed/>
    <w:qFormat/>
    <w:rsid w:val="00D852C6"/>
    <w:pPr>
      <w:keepNext/>
      <w:spacing w:before="240" w:after="60"/>
      <w:outlineLvl w:val="3"/>
    </w:pPr>
    <w:rPr>
      <w:rFonts w:eastAsia="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5C23D4"/>
    <w:pPr>
      <w:spacing w:after="0" w:line="240" w:lineRule="auto"/>
    </w:pPr>
    <w:rPr>
      <w:sz w:val="20"/>
      <w:szCs w:val="20"/>
    </w:rPr>
  </w:style>
  <w:style w:type="character" w:customStyle="1" w:styleId="FunotentextZchn">
    <w:name w:val="Fußnotentext Zchn"/>
    <w:link w:val="Funotentext"/>
    <w:uiPriority w:val="99"/>
    <w:semiHidden/>
    <w:rsid w:val="005C23D4"/>
    <w:rPr>
      <w:rFonts w:ascii="Calibri" w:eastAsia="Calibri" w:hAnsi="Calibri" w:cs="Times New Roman"/>
      <w:sz w:val="20"/>
      <w:szCs w:val="20"/>
    </w:rPr>
  </w:style>
  <w:style w:type="character" w:styleId="Funotenzeichen">
    <w:name w:val="footnote reference"/>
    <w:uiPriority w:val="99"/>
    <w:semiHidden/>
    <w:unhideWhenUsed/>
    <w:rsid w:val="005C23D4"/>
    <w:rPr>
      <w:vertAlign w:val="superscript"/>
    </w:rPr>
  </w:style>
  <w:style w:type="character" w:customStyle="1" w:styleId="berschrift4Zchn">
    <w:name w:val="Überschrift 4 Zchn"/>
    <w:link w:val="berschrift4"/>
    <w:uiPriority w:val="9"/>
    <w:semiHidden/>
    <w:rsid w:val="00D852C6"/>
    <w:rPr>
      <w:rFonts w:eastAsia="Times New Roman"/>
      <w:b/>
      <w:bCs/>
      <w:sz w:val="28"/>
      <w:szCs w:val="28"/>
      <w:lang w:eastAsia="en-US"/>
    </w:rPr>
  </w:style>
  <w:style w:type="paragraph" w:styleId="Kopfzeile">
    <w:name w:val="header"/>
    <w:basedOn w:val="Standard"/>
    <w:link w:val="KopfzeileZchn"/>
    <w:uiPriority w:val="99"/>
    <w:unhideWhenUsed/>
    <w:rsid w:val="003D771D"/>
    <w:pPr>
      <w:tabs>
        <w:tab w:val="center" w:pos="4536"/>
        <w:tab w:val="right" w:pos="9072"/>
      </w:tabs>
    </w:pPr>
  </w:style>
  <w:style w:type="character" w:customStyle="1" w:styleId="KopfzeileZchn">
    <w:name w:val="Kopfzeile Zchn"/>
    <w:link w:val="Kopfzeile"/>
    <w:uiPriority w:val="99"/>
    <w:rsid w:val="003D771D"/>
    <w:rPr>
      <w:sz w:val="22"/>
      <w:szCs w:val="22"/>
      <w:lang w:eastAsia="en-US"/>
    </w:rPr>
  </w:style>
  <w:style w:type="paragraph" w:styleId="Fuzeile">
    <w:name w:val="footer"/>
    <w:basedOn w:val="Standard"/>
    <w:link w:val="FuzeileZchn"/>
    <w:uiPriority w:val="99"/>
    <w:unhideWhenUsed/>
    <w:rsid w:val="003D771D"/>
    <w:pPr>
      <w:tabs>
        <w:tab w:val="center" w:pos="4536"/>
        <w:tab w:val="right" w:pos="9072"/>
      </w:tabs>
    </w:pPr>
  </w:style>
  <w:style w:type="character" w:customStyle="1" w:styleId="FuzeileZchn">
    <w:name w:val="Fußzeile Zchn"/>
    <w:link w:val="Fuzeile"/>
    <w:uiPriority w:val="99"/>
    <w:rsid w:val="003D771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C23D4"/>
    <w:pPr>
      <w:spacing w:after="200" w:line="276" w:lineRule="auto"/>
    </w:pPr>
    <w:rPr>
      <w:sz w:val="22"/>
      <w:szCs w:val="22"/>
      <w:lang w:eastAsia="en-US"/>
    </w:rPr>
  </w:style>
  <w:style w:type="paragraph" w:styleId="berschrift4">
    <w:name w:val="heading 4"/>
    <w:basedOn w:val="Standard"/>
    <w:next w:val="Standard"/>
    <w:link w:val="berschrift4Zchn"/>
    <w:uiPriority w:val="9"/>
    <w:semiHidden/>
    <w:unhideWhenUsed/>
    <w:qFormat/>
    <w:rsid w:val="00D852C6"/>
    <w:pPr>
      <w:keepNext/>
      <w:spacing w:before="240" w:after="60"/>
      <w:outlineLvl w:val="3"/>
    </w:pPr>
    <w:rPr>
      <w:rFonts w:eastAsia="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5C23D4"/>
    <w:pPr>
      <w:spacing w:after="0" w:line="240" w:lineRule="auto"/>
    </w:pPr>
    <w:rPr>
      <w:sz w:val="20"/>
      <w:szCs w:val="20"/>
    </w:rPr>
  </w:style>
  <w:style w:type="character" w:customStyle="1" w:styleId="FunotentextZchn">
    <w:name w:val="Fußnotentext Zchn"/>
    <w:link w:val="Funotentext"/>
    <w:uiPriority w:val="99"/>
    <w:semiHidden/>
    <w:rsid w:val="005C23D4"/>
    <w:rPr>
      <w:rFonts w:ascii="Calibri" w:eastAsia="Calibri" w:hAnsi="Calibri" w:cs="Times New Roman"/>
      <w:sz w:val="20"/>
      <w:szCs w:val="20"/>
    </w:rPr>
  </w:style>
  <w:style w:type="character" w:styleId="Funotenzeichen">
    <w:name w:val="footnote reference"/>
    <w:uiPriority w:val="99"/>
    <w:semiHidden/>
    <w:unhideWhenUsed/>
    <w:rsid w:val="005C23D4"/>
    <w:rPr>
      <w:vertAlign w:val="superscript"/>
    </w:rPr>
  </w:style>
  <w:style w:type="character" w:customStyle="1" w:styleId="berschrift4Zchn">
    <w:name w:val="Überschrift 4 Zchn"/>
    <w:link w:val="berschrift4"/>
    <w:uiPriority w:val="9"/>
    <w:semiHidden/>
    <w:rsid w:val="00D852C6"/>
    <w:rPr>
      <w:rFonts w:eastAsia="Times New Roman"/>
      <w:b/>
      <w:bCs/>
      <w:sz w:val="28"/>
      <w:szCs w:val="28"/>
      <w:lang w:eastAsia="en-US"/>
    </w:rPr>
  </w:style>
  <w:style w:type="paragraph" w:styleId="Kopfzeile">
    <w:name w:val="header"/>
    <w:basedOn w:val="Standard"/>
    <w:link w:val="KopfzeileZchn"/>
    <w:uiPriority w:val="99"/>
    <w:unhideWhenUsed/>
    <w:rsid w:val="003D771D"/>
    <w:pPr>
      <w:tabs>
        <w:tab w:val="center" w:pos="4536"/>
        <w:tab w:val="right" w:pos="9072"/>
      </w:tabs>
    </w:pPr>
  </w:style>
  <w:style w:type="character" w:customStyle="1" w:styleId="KopfzeileZchn">
    <w:name w:val="Kopfzeile Zchn"/>
    <w:link w:val="Kopfzeile"/>
    <w:uiPriority w:val="99"/>
    <w:rsid w:val="003D771D"/>
    <w:rPr>
      <w:sz w:val="22"/>
      <w:szCs w:val="22"/>
      <w:lang w:eastAsia="en-US"/>
    </w:rPr>
  </w:style>
  <w:style w:type="paragraph" w:styleId="Fuzeile">
    <w:name w:val="footer"/>
    <w:basedOn w:val="Standard"/>
    <w:link w:val="FuzeileZchn"/>
    <w:uiPriority w:val="99"/>
    <w:unhideWhenUsed/>
    <w:rsid w:val="003D771D"/>
    <w:pPr>
      <w:tabs>
        <w:tab w:val="center" w:pos="4536"/>
        <w:tab w:val="right" w:pos="9072"/>
      </w:tabs>
    </w:pPr>
  </w:style>
  <w:style w:type="character" w:customStyle="1" w:styleId="FuzeileZchn">
    <w:name w:val="Fußzeile Zchn"/>
    <w:link w:val="Fuzeile"/>
    <w:uiPriority w:val="99"/>
    <w:rsid w:val="003D771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6A729614C20B48B34993DBB7536A2C" ma:contentTypeVersion="" ma:contentTypeDescription="Ein neues Dokument erstellen." ma:contentTypeScope="" ma:versionID="be51e1f512e9fffa2724f862be2b0e56">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CED79-C11B-4A13-8377-9DCD0C98C9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4BA87E-07B1-4C32-B973-67B67C524828}">
  <ds:schemaRefs>
    <ds:schemaRef ds:uri="http://schemas.microsoft.com/sharepoint/v3/contenttype/forms"/>
  </ds:schemaRefs>
</ds:datastoreItem>
</file>

<file path=customXml/itemProps3.xml><?xml version="1.0" encoding="utf-8"?>
<ds:datastoreItem xmlns:ds="http://schemas.openxmlformats.org/officeDocument/2006/customXml" ds:itemID="{02FA0943-630B-4142-8568-8665913E0D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0AF053-ADB1-4450-A876-106E5C300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1343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Ertelt</dc:creator>
  <cp:lastModifiedBy>wiesloch@erthoeja.de</cp:lastModifiedBy>
  <cp:revision>2</cp:revision>
  <dcterms:created xsi:type="dcterms:W3CDTF">2021-02-02T10:34:00Z</dcterms:created>
  <dcterms:modified xsi:type="dcterms:W3CDTF">2021-02-02T10:34:00Z</dcterms:modified>
</cp:coreProperties>
</file>